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672" w:rsidRPr="00460115" w:rsidRDefault="00FA2672" w:rsidP="00FA2672">
      <w:pPr>
        <w:jc w:val="center"/>
        <w:rPr>
          <w:b/>
          <w:sz w:val="28"/>
          <w:szCs w:val="28"/>
        </w:rPr>
      </w:pPr>
      <w:r w:rsidRPr="00460115">
        <w:rPr>
          <w:b/>
          <w:sz w:val="28"/>
          <w:szCs w:val="28"/>
        </w:rPr>
        <w:t>АДМИНИСТРАЦИЯ</w:t>
      </w:r>
    </w:p>
    <w:p w:rsidR="00FA2672" w:rsidRPr="00460115" w:rsidRDefault="00FA2672" w:rsidP="00FA2672">
      <w:pPr>
        <w:jc w:val="center"/>
        <w:rPr>
          <w:b/>
          <w:sz w:val="28"/>
          <w:szCs w:val="28"/>
        </w:rPr>
      </w:pPr>
      <w:r w:rsidRPr="00460115">
        <w:rPr>
          <w:b/>
          <w:sz w:val="28"/>
          <w:szCs w:val="28"/>
        </w:rPr>
        <w:t>ЛОХОВСКОГО МУНИЦИПАЛЬНОГО ОБРАЗОВАНИЯ</w:t>
      </w:r>
    </w:p>
    <w:p w:rsidR="00FA2672" w:rsidRPr="00460115" w:rsidRDefault="00FA2672" w:rsidP="00FA2672">
      <w:pPr>
        <w:jc w:val="center"/>
        <w:rPr>
          <w:b/>
          <w:sz w:val="28"/>
          <w:szCs w:val="28"/>
        </w:rPr>
      </w:pPr>
      <w:r w:rsidRPr="00460115">
        <w:rPr>
          <w:b/>
          <w:sz w:val="28"/>
          <w:szCs w:val="28"/>
        </w:rPr>
        <w:t xml:space="preserve">НОВОБУРАССКОГО МУНИЦИПАЛЬНОГО РАЙОНА </w:t>
      </w:r>
    </w:p>
    <w:p w:rsidR="00FA2672" w:rsidRPr="00460115" w:rsidRDefault="00FA2672" w:rsidP="00FA2672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460115">
        <w:rPr>
          <w:b/>
          <w:sz w:val="28"/>
          <w:szCs w:val="28"/>
        </w:rPr>
        <w:t>САРАТОВСКОЙ ОБЛАСТИ</w:t>
      </w:r>
    </w:p>
    <w:p w:rsidR="00FA2672" w:rsidRPr="00460115" w:rsidRDefault="00FA2672" w:rsidP="00FA2672">
      <w:pPr>
        <w:jc w:val="center"/>
        <w:rPr>
          <w:b/>
          <w:sz w:val="28"/>
          <w:szCs w:val="28"/>
        </w:rPr>
      </w:pPr>
    </w:p>
    <w:p w:rsidR="00FA2672" w:rsidRPr="00460115" w:rsidRDefault="00FA2672" w:rsidP="00FA2672">
      <w:pPr>
        <w:jc w:val="center"/>
        <w:rPr>
          <w:b/>
          <w:sz w:val="28"/>
          <w:szCs w:val="28"/>
        </w:rPr>
      </w:pPr>
      <w:proofErr w:type="gramStart"/>
      <w:r w:rsidRPr="00460115">
        <w:rPr>
          <w:b/>
          <w:sz w:val="28"/>
          <w:szCs w:val="28"/>
        </w:rPr>
        <w:t>П</w:t>
      </w:r>
      <w:proofErr w:type="gramEnd"/>
      <w:r w:rsidRPr="00460115">
        <w:rPr>
          <w:b/>
          <w:sz w:val="28"/>
          <w:szCs w:val="28"/>
        </w:rPr>
        <w:t xml:space="preserve"> О С Т А Н О В Л Е Н И Е</w:t>
      </w:r>
    </w:p>
    <w:p w:rsidR="00FA2672" w:rsidRPr="00460115" w:rsidRDefault="00FA2672" w:rsidP="00FA2672">
      <w:pPr>
        <w:jc w:val="center"/>
        <w:rPr>
          <w:b/>
          <w:sz w:val="28"/>
          <w:szCs w:val="28"/>
        </w:rPr>
      </w:pPr>
    </w:p>
    <w:p w:rsidR="00FA2672" w:rsidRPr="00460115" w:rsidRDefault="00FA2672" w:rsidP="00FA2672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28 января 2011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 04</w:t>
      </w:r>
    </w:p>
    <w:p w:rsidR="00FA2672" w:rsidRDefault="00FA2672" w:rsidP="00FA2672">
      <w:pPr>
        <w:jc w:val="center"/>
        <w:rPr>
          <w:b/>
          <w:sz w:val="28"/>
          <w:szCs w:val="28"/>
        </w:rPr>
      </w:pPr>
      <w:r w:rsidRPr="00460115">
        <w:rPr>
          <w:b/>
          <w:sz w:val="28"/>
          <w:szCs w:val="28"/>
        </w:rPr>
        <w:t>с. Лох</w:t>
      </w:r>
    </w:p>
    <w:p w:rsidR="00FA2672" w:rsidRPr="00460115" w:rsidRDefault="00FA2672" w:rsidP="00FA2672">
      <w:pPr>
        <w:jc w:val="center"/>
        <w:rPr>
          <w:b/>
          <w:sz w:val="28"/>
          <w:szCs w:val="28"/>
        </w:rPr>
      </w:pPr>
    </w:p>
    <w:p w:rsidR="00FA2672" w:rsidRPr="00FA2672" w:rsidRDefault="00FA2672" w:rsidP="00FA26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A2672">
        <w:rPr>
          <w:rFonts w:ascii="Times New Roman" w:hAnsi="Times New Roman" w:cs="Times New Roman"/>
          <w:sz w:val="28"/>
          <w:szCs w:val="28"/>
        </w:rPr>
        <w:t>О внесении изменений в Приложение «№ 2 к Постановлению № 20 от 27.05.2009 года «О комиссии по соблюдению требований</w:t>
      </w:r>
    </w:p>
    <w:p w:rsidR="00FA2672" w:rsidRPr="00FA2672" w:rsidRDefault="00FA2672" w:rsidP="00FA26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A2672">
        <w:rPr>
          <w:rFonts w:ascii="Times New Roman" w:hAnsi="Times New Roman" w:cs="Times New Roman"/>
          <w:sz w:val="28"/>
          <w:szCs w:val="28"/>
        </w:rPr>
        <w:t xml:space="preserve">к служебному поведению </w:t>
      </w:r>
      <w:proofErr w:type="gramStart"/>
      <w:r w:rsidRPr="00FA2672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</w:p>
    <w:p w:rsidR="00FA2672" w:rsidRPr="00FA2672" w:rsidRDefault="00FA2672" w:rsidP="00FA26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A2672">
        <w:rPr>
          <w:rFonts w:ascii="Times New Roman" w:hAnsi="Times New Roman" w:cs="Times New Roman"/>
          <w:sz w:val="28"/>
          <w:szCs w:val="28"/>
        </w:rPr>
        <w:t>служащих Лоховского муниципального образования</w:t>
      </w:r>
    </w:p>
    <w:p w:rsidR="00FA2672" w:rsidRPr="00FA2672" w:rsidRDefault="00FA2672" w:rsidP="00FA26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A2672">
        <w:rPr>
          <w:rFonts w:ascii="Times New Roman" w:hAnsi="Times New Roman" w:cs="Times New Roman"/>
          <w:sz w:val="28"/>
          <w:szCs w:val="28"/>
        </w:rPr>
        <w:t>и урегулированию конфликта интересов»</w:t>
      </w:r>
    </w:p>
    <w:p w:rsidR="00FA2672" w:rsidRPr="00D5727F" w:rsidRDefault="00FA2672" w:rsidP="00FA267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FA2672" w:rsidRPr="00FA2672" w:rsidRDefault="00FA2672" w:rsidP="00FA267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5727F">
        <w:rPr>
          <w:rFonts w:ascii="Times New Roman" w:hAnsi="Times New Roman" w:cs="Times New Roman"/>
          <w:b w:val="0"/>
          <w:sz w:val="26"/>
          <w:szCs w:val="26"/>
        </w:rPr>
        <w:tab/>
      </w:r>
      <w:r w:rsidRPr="00FA2672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№ 25-ФЗ от 02 марта 2007 года «О муниципальной службе в Российской Федерации», Федеральным Законом № 273-ФЗ от 25 декабря 2008 года «О противодействии коррупции», на основании экспертного заключения № 9-09-05/3345 от 27.12.2010 года</w:t>
      </w:r>
      <w:r w:rsidR="002C3369">
        <w:rPr>
          <w:rFonts w:ascii="Times New Roman" w:hAnsi="Times New Roman" w:cs="Times New Roman"/>
          <w:b w:val="0"/>
          <w:sz w:val="28"/>
          <w:szCs w:val="28"/>
        </w:rPr>
        <w:t>, на основании протеста прокуратуры Новобурасского района № 15-2011 от 17.01.2011 года</w:t>
      </w:r>
    </w:p>
    <w:p w:rsidR="00FA2672" w:rsidRPr="00FA2672" w:rsidRDefault="00FA2672" w:rsidP="00FA267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A2672" w:rsidRPr="00FA2672" w:rsidRDefault="00FA2672" w:rsidP="00FA26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A267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A2672" w:rsidRPr="00FA2672" w:rsidRDefault="00FA2672" w:rsidP="00FA2672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A2672" w:rsidRPr="00FA2672" w:rsidRDefault="00FA2672" w:rsidP="00FA2672">
      <w:pPr>
        <w:pStyle w:val="ConsPlusTitle"/>
        <w:widowControl/>
        <w:numPr>
          <w:ilvl w:val="0"/>
          <w:numId w:val="1"/>
        </w:numPr>
        <w:rPr>
          <w:rFonts w:ascii="Times New Roman" w:hAnsi="Times New Roman" w:cs="Times New Roman"/>
          <w:b w:val="0"/>
          <w:sz w:val="28"/>
          <w:szCs w:val="28"/>
        </w:rPr>
      </w:pPr>
      <w:r w:rsidRPr="00FA2672">
        <w:rPr>
          <w:rFonts w:ascii="Times New Roman" w:hAnsi="Times New Roman" w:cs="Times New Roman"/>
          <w:b w:val="0"/>
          <w:sz w:val="28"/>
          <w:szCs w:val="28"/>
        </w:rPr>
        <w:t>Внести в п</w:t>
      </w:r>
      <w:r>
        <w:rPr>
          <w:rFonts w:ascii="Times New Roman" w:hAnsi="Times New Roman" w:cs="Times New Roman"/>
          <w:b w:val="0"/>
          <w:sz w:val="28"/>
          <w:szCs w:val="28"/>
        </w:rPr>
        <w:t>риложение №2</w:t>
      </w:r>
      <w:r w:rsidRPr="00FA2672">
        <w:rPr>
          <w:rFonts w:ascii="Times New Roman" w:hAnsi="Times New Roman" w:cs="Times New Roman"/>
          <w:b w:val="0"/>
          <w:sz w:val="28"/>
          <w:szCs w:val="28"/>
        </w:rPr>
        <w:t xml:space="preserve"> к Постано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влению № 20 от 27.05.2009 года </w:t>
      </w:r>
      <w:r w:rsidRPr="00FA2672">
        <w:rPr>
          <w:rFonts w:ascii="Times New Roman" w:hAnsi="Times New Roman" w:cs="Times New Roman"/>
          <w:b w:val="0"/>
          <w:sz w:val="28"/>
          <w:szCs w:val="28"/>
        </w:rPr>
        <w:t>«О комиссии по соблюдению требований к служебному по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ведению муниципальных служащих </w:t>
      </w:r>
      <w:r w:rsidRPr="00FA2672">
        <w:rPr>
          <w:rFonts w:ascii="Times New Roman" w:hAnsi="Times New Roman" w:cs="Times New Roman"/>
          <w:b w:val="0"/>
          <w:sz w:val="28"/>
          <w:szCs w:val="28"/>
        </w:rPr>
        <w:t xml:space="preserve">Лоховского муниципального образования и урегулированию конфликта интересов» следующие изменения </w:t>
      </w:r>
      <w:proofErr w:type="gramStart"/>
      <w:r w:rsidRPr="00FA2672">
        <w:rPr>
          <w:rFonts w:ascii="Times New Roman" w:hAnsi="Times New Roman" w:cs="Times New Roman"/>
          <w:b w:val="0"/>
          <w:sz w:val="28"/>
          <w:szCs w:val="28"/>
        </w:rPr>
        <w:t>:в</w:t>
      </w:r>
      <w:proofErr w:type="gramEnd"/>
      <w:r w:rsidRPr="00FA2672">
        <w:rPr>
          <w:rFonts w:ascii="Times New Roman" w:hAnsi="Times New Roman" w:cs="Times New Roman"/>
          <w:b w:val="0"/>
          <w:sz w:val="28"/>
          <w:szCs w:val="28"/>
        </w:rPr>
        <w:t>место слов «главы Лоховского муниципального образования» читать «администрация Лоховского муниципального образования.</w:t>
      </w:r>
    </w:p>
    <w:p w:rsidR="00FA2672" w:rsidRPr="00FA2672" w:rsidRDefault="00FA2672" w:rsidP="00FA2672">
      <w:pPr>
        <w:pStyle w:val="a4"/>
        <w:numPr>
          <w:ilvl w:val="0"/>
          <w:numId w:val="1"/>
        </w:numPr>
        <w:rPr>
          <w:rFonts w:ascii="Times New Roman" w:hAnsi="Times New Roman"/>
          <w:color w:val="FF0000"/>
          <w:sz w:val="28"/>
          <w:szCs w:val="28"/>
        </w:rPr>
      </w:pPr>
      <w:r w:rsidRPr="00FA2672">
        <w:rPr>
          <w:rFonts w:ascii="Times New Roman" w:hAnsi="Times New Roman"/>
          <w:sz w:val="28"/>
          <w:szCs w:val="28"/>
        </w:rPr>
        <w:t>Внести изменения в приложение № 2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FA2672">
        <w:rPr>
          <w:rFonts w:ascii="Times New Roman" w:hAnsi="Times New Roman"/>
          <w:sz w:val="28"/>
          <w:szCs w:val="28"/>
        </w:rPr>
        <w:t>пункт 3.7 к Постановлению № 20 от 27.05.2009 года «О комиссии по соблюдению требований к служебному по</w:t>
      </w:r>
      <w:r>
        <w:rPr>
          <w:rFonts w:ascii="Times New Roman" w:hAnsi="Times New Roman"/>
          <w:sz w:val="28"/>
          <w:szCs w:val="28"/>
        </w:rPr>
        <w:t xml:space="preserve">ведению муниципальных служащих </w:t>
      </w:r>
      <w:r w:rsidRPr="00FA2672">
        <w:rPr>
          <w:rFonts w:ascii="Times New Roman" w:hAnsi="Times New Roman"/>
          <w:sz w:val="28"/>
          <w:szCs w:val="28"/>
        </w:rPr>
        <w:t xml:space="preserve">Лоховского муниципального образования и урегулированию конфликта интересов», изложив его в новой редакции: « Председатель комиссии вправе запрашивать дополнительные сведения, необходимые для работы комиссии, учитывая требования федерального законодательства о порядке предоставления информации, составляющей охраняемую законом тайну, а также </w:t>
      </w:r>
      <w:r w:rsidR="00AE3C20">
        <w:rPr>
          <w:rFonts w:ascii="Times New Roman" w:hAnsi="Times New Roman"/>
          <w:sz w:val="28"/>
          <w:szCs w:val="28"/>
        </w:rPr>
        <w:t>информации</w:t>
      </w:r>
      <w:r w:rsidRPr="00FA2672">
        <w:rPr>
          <w:rFonts w:ascii="Times New Roman" w:hAnsi="Times New Roman"/>
          <w:sz w:val="28"/>
          <w:szCs w:val="28"/>
        </w:rPr>
        <w:t xml:space="preserve">, для которой установлен особый порядок ее предоставления. </w:t>
      </w:r>
    </w:p>
    <w:p w:rsidR="00FA2672" w:rsidRPr="00FA2672" w:rsidRDefault="00FA2672" w:rsidP="00FA2672">
      <w:pPr>
        <w:pStyle w:val="a4"/>
        <w:numPr>
          <w:ilvl w:val="0"/>
          <w:numId w:val="1"/>
        </w:numPr>
        <w:rPr>
          <w:rFonts w:ascii="Times New Roman" w:hAnsi="Times New Roman"/>
          <w:color w:val="FF0000"/>
          <w:sz w:val="28"/>
          <w:szCs w:val="28"/>
        </w:rPr>
      </w:pPr>
      <w:r w:rsidRPr="00FA2672">
        <w:rPr>
          <w:rFonts w:ascii="Times New Roman" w:hAnsi="Times New Roman"/>
          <w:color w:val="000000" w:themeColor="text1"/>
          <w:sz w:val="28"/>
          <w:szCs w:val="28"/>
        </w:rPr>
        <w:t>В приложение №2 пункт 5.5 исключить.</w:t>
      </w:r>
    </w:p>
    <w:p w:rsidR="00FA2672" w:rsidRPr="00FA2672" w:rsidRDefault="00FA2672" w:rsidP="00FA2672">
      <w:pPr>
        <w:rPr>
          <w:sz w:val="28"/>
          <w:szCs w:val="28"/>
        </w:rPr>
      </w:pPr>
    </w:p>
    <w:p w:rsidR="00FA2672" w:rsidRPr="00FA2672" w:rsidRDefault="00FA2672" w:rsidP="00FA2672">
      <w:pPr>
        <w:rPr>
          <w:sz w:val="28"/>
          <w:szCs w:val="28"/>
        </w:rPr>
      </w:pPr>
      <w:r w:rsidRPr="00FA2672">
        <w:rPr>
          <w:sz w:val="28"/>
          <w:szCs w:val="28"/>
        </w:rPr>
        <w:t>Глава Лоховского</w:t>
      </w:r>
    </w:p>
    <w:p w:rsidR="00FA2672" w:rsidRDefault="00FA2672">
      <w:pPr>
        <w:autoSpaceDE/>
        <w:autoSpaceDN/>
        <w:rPr>
          <w:sz w:val="28"/>
          <w:szCs w:val="28"/>
        </w:rPr>
      </w:pPr>
      <w:r w:rsidRPr="00FA2672">
        <w:rPr>
          <w:sz w:val="28"/>
          <w:szCs w:val="28"/>
        </w:rPr>
        <w:t>Муниципального образования</w:t>
      </w:r>
      <w:r w:rsidRPr="00FA2672">
        <w:rPr>
          <w:sz w:val="28"/>
          <w:szCs w:val="28"/>
        </w:rPr>
        <w:tab/>
      </w:r>
      <w:r w:rsidRPr="00FA2672">
        <w:rPr>
          <w:sz w:val="28"/>
          <w:szCs w:val="28"/>
        </w:rPr>
        <w:tab/>
      </w:r>
      <w:r w:rsidRPr="00FA2672">
        <w:rPr>
          <w:sz w:val="28"/>
          <w:szCs w:val="28"/>
        </w:rPr>
        <w:tab/>
      </w:r>
      <w:r w:rsidRPr="00FA2672">
        <w:rPr>
          <w:sz w:val="28"/>
          <w:szCs w:val="28"/>
        </w:rPr>
        <w:tab/>
      </w:r>
      <w:r w:rsidRPr="00FA2672">
        <w:rPr>
          <w:sz w:val="28"/>
          <w:szCs w:val="28"/>
        </w:rPr>
        <w:tab/>
        <w:t>А.В. Резцов</w:t>
      </w:r>
      <w:r>
        <w:rPr>
          <w:sz w:val="28"/>
          <w:szCs w:val="28"/>
        </w:rPr>
        <w:br w:type="page"/>
      </w:r>
    </w:p>
    <w:p w:rsidR="00FA2672" w:rsidRPr="00FA2672" w:rsidRDefault="00FA2672" w:rsidP="00FA2672">
      <w:pPr>
        <w:rPr>
          <w:sz w:val="28"/>
          <w:szCs w:val="28"/>
        </w:rPr>
      </w:pPr>
    </w:p>
    <w:p w:rsidR="00FA2672" w:rsidRPr="00FA2672" w:rsidRDefault="00FA2672" w:rsidP="00FA267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A2672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FA2672" w:rsidRPr="00FA2672" w:rsidRDefault="00FA2672" w:rsidP="00FA267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  <w:t xml:space="preserve">к Постановлению 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FA2672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</w:p>
    <w:p w:rsidR="00FA2672" w:rsidRPr="00FA2672" w:rsidRDefault="00FA2672" w:rsidP="00FA267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  <w:t xml:space="preserve">№ 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FA2672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A2672">
        <w:rPr>
          <w:rFonts w:ascii="Times New Roman" w:hAnsi="Times New Roman" w:cs="Times New Roman"/>
          <w:sz w:val="28"/>
          <w:szCs w:val="28"/>
        </w:rPr>
        <w:t>.01.2011 года</w:t>
      </w:r>
    </w:p>
    <w:p w:rsidR="00FA2672" w:rsidRPr="00FA2672" w:rsidRDefault="00FA2672" w:rsidP="00FA267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A2672" w:rsidRPr="00FA2672" w:rsidRDefault="00FA2672" w:rsidP="00FA267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A2672" w:rsidRPr="00FA2672" w:rsidRDefault="00FA2672" w:rsidP="00FA267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A2672">
        <w:rPr>
          <w:rFonts w:ascii="Times New Roman" w:hAnsi="Times New Roman" w:cs="Times New Roman"/>
          <w:sz w:val="28"/>
          <w:szCs w:val="28"/>
        </w:rPr>
        <w:t>СОСТАВ</w:t>
      </w:r>
    </w:p>
    <w:p w:rsidR="00FA2672" w:rsidRPr="00FA2672" w:rsidRDefault="00FA2672" w:rsidP="00FA26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A2672">
        <w:rPr>
          <w:rFonts w:ascii="Times New Roman" w:hAnsi="Times New Roman" w:cs="Times New Roman"/>
          <w:b w:val="0"/>
          <w:sz w:val="28"/>
          <w:szCs w:val="28"/>
        </w:rPr>
        <w:t>комиссии по соблюдению требований к служебному поведению</w:t>
      </w:r>
    </w:p>
    <w:p w:rsidR="00FA2672" w:rsidRPr="00FA2672" w:rsidRDefault="00FA2672" w:rsidP="00FA267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A2672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FA2672">
        <w:rPr>
          <w:rFonts w:ascii="Times New Roman" w:hAnsi="Times New Roman" w:cs="Times New Roman"/>
          <w:sz w:val="28"/>
          <w:szCs w:val="28"/>
        </w:rPr>
        <w:t xml:space="preserve"> </w:t>
      </w:r>
      <w:r w:rsidRPr="00FA2672">
        <w:rPr>
          <w:rFonts w:ascii="Times New Roman" w:hAnsi="Times New Roman" w:cs="Times New Roman"/>
          <w:b w:val="0"/>
          <w:sz w:val="28"/>
          <w:szCs w:val="28"/>
        </w:rPr>
        <w:t xml:space="preserve">служащих администрации </w:t>
      </w:r>
      <w:r w:rsidR="00AE3C20">
        <w:rPr>
          <w:rFonts w:ascii="Times New Roman" w:hAnsi="Times New Roman" w:cs="Times New Roman"/>
          <w:b w:val="0"/>
          <w:sz w:val="28"/>
          <w:szCs w:val="28"/>
        </w:rPr>
        <w:t>Лоховского</w:t>
      </w:r>
      <w:r w:rsidRPr="00FA267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Новобурасского муниципального района</w:t>
      </w:r>
      <w:r w:rsidRPr="00FA2672">
        <w:rPr>
          <w:rFonts w:ascii="Times New Roman" w:hAnsi="Times New Roman" w:cs="Times New Roman"/>
          <w:sz w:val="28"/>
          <w:szCs w:val="28"/>
        </w:rPr>
        <w:t xml:space="preserve"> </w:t>
      </w:r>
      <w:r w:rsidRPr="00FA2672">
        <w:rPr>
          <w:rFonts w:ascii="Times New Roman" w:hAnsi="Times New Roman" w:cs="Times New Roman"/>
          <w:b w:val="0"/>
          <w:sz w:val="28"/>
          <w:szCs w:val="28"/>
        </w:rPr>
        <w:t>Саратовской области</w:t>
      </w:r>
      <w:r w:rsidRPr="00FA2672">
        <w:rPr>
          <w:rFonts w:ascii="Times New Roman" w:hAnsi="Times New Roman" w:cs="Times New Roman"/>
          <w:sz w:val="28"/>
          <w:szCs w:val="28"/>
        </w:rPr>
        <w:t xml:space="preserve"> </w:t>
      </w:r>
      <w:r w:rsidRPr="00FA2672">
        <w:rPr>
          <w:rFonts w:ascii="Times New Roman" w:hAnsi="Times New Roman" w:cs="Times New Roman"/>
          <w:b w:val="0"/>
          <w:sz w:val="28"/>
          <w:szCs w:val="28"/>
        </w:rPr>
        <w:t>и урегулированию конфликта интересов</w:t>
      </w:r>
    </w:p>
    <w:p w:rsidR="00FA2672" w:rsidRPr="00FA2672" w:rsidRDefault="00FA2672" w:rsidP="00FA2672">
      <w:pPr>
        <w:jc w:val="both"/>
        <w:rPr>
          <w:sz w:val="28"/>
          <w:szCs w:val="28"/>
        </w:rPr>
      </w:pPr>
    </w:p>
    <w:p w:rsidR="00FA2672" w:rsidRPr="00FA2672" w:rsidRDefault="00FA2672" w:rsidP="00FA2672">
      <w:pPr>
        <w:rPr>
          <w:sz w:val="28"/>
          <w:szCs w:val="28"/>
        </w:rPr>
      </w:pPr>
      <w:r w:rsidRPr="00FA2672">
        <w:rPr>
          <w:sz w:val="28"/>
          <w:szCs w:val="28"/>
        </w:rPr>
        <w:t xml:space="preserve"> </w:t>
      </w:r>
    </w:p>
    <w:p w:rsidR="00FA2672" w:rsidRPr="00FA2672" w:rsidRDefault="00FA2672" w:rsidP="00FA2672">
      <w:pPr>
        <w:rPr>
          <w:sz w:val="28"/>
          <w:szCs w:val="28"/>
        </w:rPr>
      </w:pPr>
      <w:r>
        <w:rPr>
          <w:sz w:val="28"/>
          <w:szCs w:val="28"/>
        </w:rPr>
        <w:t>Резцов А.В.</w:t>
      </w:r>
      <w:r w:rsidRPr="00FA2672">
        <w:rPr>
          <w:sz w:val="28"/>
          <w:szCs w:val="28"/>
        </w:rPr>
        <w:t xml:space="preserve"> – </w:t>
      </w:r>
      <w:r>
        <w:rPr>
          <w:sz w:val="28"/>
          <w:szCs w:val="28"/>
        </w:rPr>
        <w:t>глава</w:t>
      </w:r>
      <w:r w:rsidRPr="00FA2672">
        <w:rPr>
          <w:sz w:val="28"/>
          <w:szCs w:val="28"/>
        </w:rPr>
        <w:t xml:space="preserve"> Лоховского муниципального образования, председатель комиссии;</w:t>
      </w:r>
    </w:p>
    <w:p w:rsidR="00FA2672" w:rsidRPr="00FA2672" w:rsidRDefault="00FA2672" w:rsidP="00FA267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A2672">
        <w:rPr>
          <w:rFonts w:ascii="Times New Roman" w:hAnsi="Times New Roman" w:cs="Times New Roman"/>
          <w:sz w:val="28"/>
          <w:szCs w:val="28"/>
        </w:rPr>
        <w:t>Юдин В.И. заместитель главы Лоховского муниципального образования; заместитель председателя комиссии;</w:t>
      </w:r>
    </w:p>
    <w:p w:rsidR="00FA2672" w:rsidRPr="00FA2672" w:rsidRDefault="00FA2672" w:rsidP="00FA2672">
      <w:pPr>
        <w:rPr>
          <w:sz w:val="28"/>
          <w:szCs w:val="28"/>
        </w:rPr>
      </w:pPr>
      <w:r>
        <w:rPr>
          <w:sz w:val="28"/>
          <w:szCs w:val="28"/>
        </w:rPr>
        <w:t xml:space="preserve">Леонард </w:t>
      </w:r>
      <w:r w:rsidRPr="00FA2672">
        <w:rPr>
          <w:sz w:val="28"/>
          <w:szCs w:val="28"/>
        </w:rPr>
        <w:t>А.С. -</w:t>
      </w:r>
      <w:r w:rsidRPr="00FA2672">
        <w:rPr>
          <w:sz w:val="28"/>
          <w:szCs w:val="28"/>
        </w:rPr>
        <w:tab/>
        <w:t xml:space="preserve">специалист по кадровой работе Лоховского </w:t>
      </w:r>
    </w:p>
    <w:p w:rsidR="00FA2672" w:rsidRPr="00FA2672" w:rsidRDefault="00FA2672" w:rsidP="00FA2672">
      <w:pPr>
        <w:rPr>
          <w:sz w:val="28"/>
          <w:szCs w:val="28"/>
        </w:rPr>
      </w:pPr>
      <w:r w:rsidRPr="00FA2672">
        <w:rPr>
          <w:sz w:val="28"/>
          <w:szCs w:val="28"/>
        </w:rPr>
        <w:t>муниципального образования, секретарь комиссии;</w:t>
      </w:r>
    </w:p>
    <w:p w:rsidR="00FA2672" w:rsidRPr="00FA2672" w:rsidRDefault="00FA2672" w:rsidP="00FA2672">
      <w:pPr>
        <w:rPr>
          <w:sz w:val="28"/>
          <w:szCs w:val="28"/>
        </w:rPr>
      </w:pPr>
    </w:p>
    <w:p w:rsidR="00FA2672" w:rsidRPr="00FA2672" w:rsidRDefault="00FA2672" w:rsidP="00FA2672">
      <w:pPr>
        <w:rPr>
          <w:sz w:val="28"/>
          <w:szCs w:val="28"/>
        </w:rPr>
      </w:pPr>
      <w:r w:rsidRPr="00FA2672">
        <w:rPr>
          <w:sz w:val="28"/>
          <w:szCs w:val="28"/>
        </w:rPr>
        <w:t>Члены комиссии:</w:t>
      </w:r>
    </w:p>
    <w:p w:rsidR="00FA2672" w:rsidRDefault="00FA2672">
      <w:pPr>
        <w:autoSpaceDE/>
        <w:autoSpaceDN/>
        <w:rPr>
          <w:sz w:val="28"/>
          <w:szCs w:val="28"/>
        </w:rPr>
      </w:pPr>
      <w:r w:rsidRPr="00FA2672">
        <w:rPr>
          <w:sz w:val="28"/>
          <w:szCs w:val="28"/>
        </w:rPr>
        <w:t xml:space="preserve">Юсупова Н.А. - ведущий специалист администрации </w:t>
      </w:r>
      <w:r>
        <w:rPr>
          <w:sz w:val="28"/>
          <w:szCs w:val="28"/>
        </w:rPr>
        <w:t>Лоховского</w:t>
      </w:r>
      <w:r w:rsidRPr="00FA2672">
        <w:rPr>
          <w:sz w:val="28"/>
          <w:szCs w:val="28"/>
        </w:rPr>
        <w:t xml:space="preserve"> муниципального образования;</w:t>
      </w:r>
      <w:r>
        <w:rPr>
          <w:sz w:val="28"/>
          <w:szCs w:val="28"/>
        </w:rPr>
        <w:br w:type="page"/>
      </w:r>
    </w:p>
    <w:p w:rsidR="00FA2672" w:rsidRPr="00FA2672" w:rsidRDefault="00FA2672" w:rsidP="00FA2672">
      <w:pPr>
        <w:rPr>
          <w:sz w:val="28"/>
          <w:szCs w:val="28"/>
        </w:rPr>
      </w:pPr>
    </w:p>
    <w:p w:rsidR="00FA2672" w:rsidRPr="00FA2672" w:rsidRDefault="00FA2672" w:rsidP="00FA267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A2672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FA2672" w:rsidRPr="00FA2672" w:rsidRDefault="00FA2672" w:rsidP="00FA267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  <w:t xml:space="preserve">к постановлению главы </w:t>
      </w:r>
      <w:r w:rsidR="00AE3C20">
        <w:rPr>
          <w:rFonts w:ascii="Times New Roman" w:hAnsi="Times New Roman" w:cs="Times New Roman"/>
          <w:sz w:val="28"/>
          <w:szCs w:val="28"/>
        </w:rPr>
        <w:t>Лоховского</w:t>
      </w:r>
      <w:r w:rsidRPr="00FA267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FA2672" w:rsidRPr="00FA2672" w:rsidRDefault="00FA2672" w:rsidP="00FA267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</w:r>
      <w:r w:rsidRPr="00FA2672">
        <w:rPr>
          <w:rFonts w:ascii="Times New Roman" w:hAnsi="Times New Roman" w:cs="Times New Roman"/>
          <w:sz w:val="28"/>
          <w:szCs w:val="28"/>
        </w:rPr>
        <w:tab/>
        <w:t>№ 03 от 20.01.2011 года</w:t>
      </w:r>
    </w:p>
    <w:p w:rsidR="00FA2672" w:rsidRPr="00FA2672" w:rsidRDefault="00FA2672" w:rsidP="00FA2672">
      <w:pPr>
        <w:ind w:firstLine="720"/>
        <w:jc w:val="right"/>
        <w:rPr>
          <w:sz w:val="28"/>
          <w:szCs w:val="28"/>
        </w:rPr>
      </w:pPr>
    </w:p>
    <w:p w:rsidR="00FA2672" w:rsidRPr="00FA2672" w:rsidRDefault="00FA2672" w:rsidP="00AE3C20">
      <w:pPr>
        <w:rPr>
          <w:sz w:val="28"/>
          <w:szCs w:val="28"/>
        </w:rPr>
      </w:pPr>
    </w:p>
    <w:p w:rsidR="00FA2672" w:rsidRPr="00FA2672" w:rsidRDefault="00FA2672" w:rsidP="00FA2672">
      <w:pPr>
        <w:ind w:firstLine="720"/>
        <w:rPr>
          <w:sz w:val="28"/>
          <w:szCs w:val="28"/>
        </w:rPr>
      </w:pPr>
      <w:r w:rsidRPr="00FA2672">
        <w:rPr>
          <w:sz w:val="28"/>
          <w:szCs w:val="28"/>
        </w:rPr>
        <w:tab/>
      </w:r>
      <w:r w:rsidRPr="00FA2672">
        <w:rPr>
          <w:sz w:val="28"/>
          <w:szCs w:val="28"/>
        </w:rPr>
        <w:tab/>
      </w:r>
      <w:r w:rsidRPr="00FA2672">
        <w:rPr>
          <w:sz w:val="28"/>
          <w:szCs w:val="28"/>
        </w:rPr>
        <w:tab/>
      </w:r>
      <w:r w:rsidRPr="00FA2672">
        <w:rPr>
          <w:sz w:val="28"/>
          <w:szCs w:val="28"/>
        </w:rPr>
        <w:tab/>
        <w:t xml:space="preserve"> ПОЛОЖЕНИЕ</w:t>
      </w:r>
    </w:p>
    <w:p w:rsidR="00FA2672" w:rsidRPr="00FA2672" w:rsidRDefault="00FA2672" w:rsidP="00FA2672">
      <w:pPr>
        <w:ind w:firstLine="720"/>
        <w:rPr>
          <w:sz w:val="28"/>
          <w:szCs w:val="28"/>
        </w:rPr>
      </w:pPr>
    </w:p>
    <w:p w:rsidR="00FA2672" w:rsidRPr="00FA2672" w:rsidRDefault="00FA2672" w:rsidP="00AE3C20">
      <w:pPr>
        <w:pStyle w:val="ConsPlusTitle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FA2672">
        <w:rPr>
          <w:rFonts w:ascii="Times New Roman" w:hAnsi="Times New Roman" w:cs="Times New Roman"/>
          <w:b w:val="0"/>
          <w:sz w:val="28"/>
          <w:szCs w:val="28"/>
        </w:rPr>
        <w:t>о комиссии</w:t>
      </w:r>
      <w:r w:rsidRPr="00FA2672">
        <w:rPr>
          <w:rFonts w:ascii="Times New Roman" w:hAnsi="Times New Roman" w:cs="Times New Roman"/>
          <w:sz w:val="28"/>
          <w:szCs w:val="28"/>
        </w:rPr>
        <w:t xml:space="preserve"> </w:t>
      </w:r>
      <w:r w:rsidRPr="00FA2672">
        <w:rPr>
          <w:rFonts w:ascii="Times New Roman" w:hAnsi="Times New Roman" w:cs="Times New Roman"/>
          <w:b w:val="0"/>
          <w:sz w:val="28"/>
          <w:szCs w:val="28"/>
        </w:rPr>
        <w:t xml:space="preserve">по соблюдению требований к служебному поведению </w:t>
      </w:r>
    </w:p>
    <w:p w:rsidR="00FA2672" w:rsidRPr="00FA2672" w:rsidRDefault="00FA2672" w:rsidP="00FA26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A2672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служащих администрации </w:t>
      </w:r>
      <w:r w:rsidR="00AE3C20">
        <w:rPr>
          <w:rFonts w:ascii="Times New Roman" w:hAnsi="Times New Roman" w:cs="Times New Roman"/>
          <w:b w:val="0"/>
          <w:sz w:val="28"/>
          <w:szCs w:val="28"/>
        </w:rPr>
        <w:t>Лоховского</w:t>
      </w:r>
      <w:r w:rsidRPr="00FA267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Новобурасского муниципального района</w:t>
      </w:r>
      <w:r w:rsidRPr="00FA2672">
        <w:rPr>
          <w:rFonts w:ascii="Times New Roman" w:hAnsi="Times New Roman" w:cs="Times New Roman"/>
          <w:sz w:val="28"/>
          <w:szCs w:val="28"/>
        </w:rPr>
        <w:t xml:space="preserve"> </w:t>
      </w:r>
      <w:r w:rsidRPr="00FA2672">
        <w:rPr>
          <w:rFonts w:ascii="Times New Roman" w:hAnsi="Times New Roman" w:cs="Times New Roman"/>
          <w:b w:val="0"/>
          <w:sz w:val="28"/>
          <w:szCs w:val="28"/>
        </w:rPr>
        <w:t>Саратовской области</w:t>
      </w:r>
    </w:p>
    <w:p w:rsidR="00FA2672" w:rsidRPr="00FA2672" w:rsidRDefault="00FA2672" w:rsidP="00FA26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A2672">
        <w:rPr>
          <w:rFonts w:ascii="Times New Roman" w:hAnsi="Times New Roman" w:cs="Times New Roman"/>
          <w:b w:val="0"/>
          <w:sz w:val="28"/>
          <w:szCs w:val="28"/>
        </w:rPr>
        <w:t>и урегулированию конфликта интересов</w:t>
      </w:r>
    </w:p>
    <w:p w:rsidR="00FA2672" w:rsidRPr="00FA2672" w:rsidRDefault="00FA2672" w:rsidP="00FA267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FA2672" w:rsidRPr="00FA2672" w:rsidRDefault="00FA2672" w:rsidP="00FA2672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FA2672">
        <w:rPr>
          <w:bCs/>
          <w:sz w:val="28"/>
          <w:szCs w:val="28"/>
        </w:rPr>
        <w:t xml:space="preserve">1. </w:t>
      </w:r>
      <w:r w:rsidRPr="00FA2672">
        <w:rPr>
          <w:sz w:val="28"/>
          <w:szCs w:val="28"/>
        </w:rPr>
        <w:t>1. Общие положения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 xml:space="preserve">1.1. </w:t>
      </w:r>
      <w:proofErr w:type="gramStart"/>
      <w:r w:rsidRPr="00FA2672">
        <w:rPr>
          <w:sz w:val="28"/>
          <w:szCs w:val="28"/>
        </w:rPr>
        <w:t>Настоящее Положение разработано в соответствии с Федеральным Законом № 25 от 02 марта 2007 года «О муниципальной службе в Российской Федерации», Федеральным Законом № 273 от 25 декабря 2008 года «О противодействии коррупции»</w:t>
      </w:r>
      <w:r w:rsidRPr="00FA2672">
        <w:rPr>
          <w:b/>
          <w:sz w:val="28"/>
          <w:szCs w:val="28"/>
        </w:rPr>
        <w:t xml:space="preserve"> </w:t>
      </w:r>
      <w:r w:rsidRPr="00FA2672">
        <w:rPr>
          <w:sz w:val="28"/>
          <w:szCs w:val="28"/>
        </w:rPr>
        <w:t xml:space="preserve"> (далее - Федеральные законы), и определяет порядок образования и деятельности комиссии по соблюдению требований к служебному поведению муниципальных служащих  </w:t>
      </w:r>
      <w:r w:rsidR="00AE3C20">
        <w:rPr>
          <w:sz w:val="28"/>
          <w:szCs w:val="28"/>
        </w:rPr>
        <w:t>Лоховского</w:t>
      </w:r>
      <w:r w:rsidRPr="00FA2672">
        <w:rPr>
          <w:sz w:val="28"/>
          <w:szCs w:val="28"/>
        </w:rPr>
        <w:t xml:space="preserve"> муниципального образования Новобурасского района и урегулированию конфликта интересов (далее - комиссия).</w:t>
      </w:r>
      <w:proofErr w:type="gramEnd"/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1.2. 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 и настоящим Положением.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1.3. Основными задачами комиссии являются: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обеспечение соблюдения муниципальными служащими требований к служебному поведению;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урегулирование конфликта интересов, способного привести к причинению вреда законным интересам граждан, организаций, общества;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обеспечение условий для добросовестного и эффективного исполнения служебных обязанностей муниципальными служащими;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исключение злоупотреблений со стороны муниципальных служащих на муниципальной службе;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противодействие коррупции.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 xml:space="preserve">1.4. Комиссия рассматривает вопросы, связанные с соблюдением требований к служебному поведению и урегулированием конфликта интересов, в отношении муниципальных служащих, замещающих должности муниципальной службы в администрации </w:t>
      </w:r>
      <w:r w:rsidR="00AE3C20">
        <w:rPr>
          <w:sz w:val="28"/>
          <w:szCs w:val="28"/>
        </w:rPr>
        <w:t>Лоховского муниципального образования</w:t>
      </w:r>
      <w:r w:rsidRPr="00FA2672">
        <w:rPr>
          <w:sz w:val="28"/>
          <w:szCs w:val="28"/>
        </w:rPr>
        <w:t>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</w:p>
    <w:p w:rsidR="00FA2672" w:rsidRPr="00FA2672" w:rsidRDefault="00FA2672" w:rsidP="00FA2672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FA2672">
        <w:rPr>
          <w:sz w:val="28"/>
          <w:szCs w:val="28"/>
        </w:rPr>
        <w:t>2. Порядок образования комиссии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 xml:space="preserve">2.1. Комиссия образуется постановлением главы </w:t>
      </w:r>
      <w:r w:rsidR="00AE3C20">
        <w:rPr>
          <w:sz w:val="28"/>
          <w:szCs w:val="28"/>
        </w:rPr>
        <w:t>Лоховского муниципального образования</w:t>
      </w:r>
      <w:r w:rsidRPr="00FA2672">
        <w:rPr>
          <w:sz w:val="28"/>
          <w:szCs w:val="28"/>
        </w:rPr>
        <w:t>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lastRenderedPageBreak/>
        <w:t xml:space="preserve">В состав комиссии входят заместитель главы </w:t>
      </w:r>
      <w:r w:rsidR="00AE3C20">
        <w:rPr>
          <w:sz w:val="28"/>
          <w:szCs w:val="28"/>
        </w:rPr>
        <w:t>Лоховского</w:t>
      </w:r>
      <w:r w:rsidRPr="00FA2672">
        <w:rPr>
          <w:sz w:val="28"/>
          <w:szCs w:val="28"/>
        </w:rPr>
        <w:t xml:space="preserve"> муниципального образования, муниципальные служащие.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2.2. Состав комиссии формируется таким образом, чтобы была исключена возможность возникновения конфликта интересов, который мог бы повлиять на принимаемые комиссией решения.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2.3. Комиссия состоит из председателя, заместителя председателя, секретаря и членов комиссии. Все члены комиссии при принятии решений обладают равными правами.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</w:p>
    <w:p w:rsidR="00FA2672" w:rsidRPr="00FA2672" w:rsidRDefault="00FA2672" w:rsidP="00FA2672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FA2672">
        <w:rPr>
          <w:sz w:val="28"/>
          <w:szCs w:val="28"/>
        </w:rPr>
        <w:t>3. Порядок работы комиссии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3.1. Основанием для проведения заседания комиссии является: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полученная от правоохранительных, судебных или иных органов, от организаций, должностных лиц или граждан информация о совершении муниципальным служащим поступков, порочащих его честь и достоинство, или об ином нарушении муниципальным служащим требований к служебному поведению, предусмотренных Федеральными законами;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информация о наличии у муниципального служащего личной заинтересованности, которая приводит или может привести к конфликту интересов.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3.2. Информация, указанная в пункте 3.1 настоящего Положения, представляется в письменном виде и должна содержать следующие сведения: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фамилию, имя, отчество муниципального служащего и замещаемую им должность муниципальной службы;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описание нарушения муниципальным служащим требований к служебному поведению или признаков личной заинтересованности, которая приводит или может привести к конфликту интересов;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данные об источнике информации.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3.3. В комиссию могут быть представлены материалы, подтверждающие нарушение муниципальным служащим требований к служебному поведению или наличие у него личной заинтересованности, которая приводит или может привести к конфликту интересов.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3.4.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3.5. Председатель комиссии в 3-дневный срок со дня поступления информации, указанной в пункте 3.1 настоящего Положения, выносит решение о проведении проверки этой информации, в том числе материалов, указанных в пункте 3.3 настоящего Положения.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Проверка информации и материалов осуществляется в месячный срок со дня принятия решения о ее проведении. Срок проверки может быть продлен до двух месяцев по решению председателя комиссии.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proofErr w:type="gramStart"/>
      <w:r w:rsidRPr="00FA2672">
        <w:rPr>
          <w:sz w:val="28"/>
          <w:szCs w:val="28"/>
        </w:rPr>
        <w:t xml:space="preserve">В случае поступления в комиссию информации о наличии у муниципального служащего личной заинтересованности, которая приводит или может привести к конфликту интересов, заместитель председатель комиссии немедленно информирует об этом председателя комиссии в целях принятия им мер по предотвращению конфликта интересов: усиления контроля за исполнением муниципальным служащим его должностных </w:t>
      </w:r>
      <w:r w:rsidRPr="00FA2672">
        <w:rPr>
          <w:sz w:val="28"/>
          <w:szCs w:val="28"/>
        </w:rPr>
        <w:lastRenderedPageBreak/>
        <w:t>обязанностей, отстранения муниципального служащего от замещаемой должности муниципальной службы на период урегулирования конфликта</w:t>
      </w:r>
      <w:proofErr w:type="gramEnd"/>
      <w:r w:rsidRPr="00FA2672">
        <w:rPr>
          <w:sz w:val="28"/>
          <w:szCs w:val="28"/>
        </w:rPr>
        <w:t xml:space="preserve"> интересов или иных мер.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3.6. Председатель комиссии, после получения информации о возникновении у муниципального служащего личной заинтересованности, которая приводит или может привести к конфликту интересов, в том числе в случае установления подобного факта комиссией, обязан принять меры по предотвращению или урегулированию конфликта интересов: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исключить возможность участия муниципального служащего в принятии решений по вопросам, с которыми связан конфликт интересов;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в соответствии с частью 3 статьи 14.1 Федерального закона № 25 от 02.03.2007г. вправе отстранить муниципального служащего от замещаемой должности муниципальной службы (не допускать к исполнению должностных обязанностей) в период урегулирования конфликта интересов.</w:t>
      </w:r>
    </w:p>
    <w:p w:rsidR="00FA2672" w:rsidRPr="00AE3C20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AE3C20">
        <w:rPr>
          <w:sz w:val="28"/>
          <w:szCs w:val="28"/>
        </w:rPr>
        <w:t xml:space="preserve">3.7. Председатель комиссии вправе запрашивать дополнительные сведения, необходимые для работы комиссии, учитывая требования федерального законодательства о порядке предоставления информации, составляющей охраняемую законом тайну, а также </w:t>
      </w:r>
      <w:proofErr w:type="gramStart"/>
      <w:r w:rsidRPr="00AE3C20">
        <w:rPr>
          <w:sz w:val="28"/>
          <w:szCs w:val="28"/>
        </w:rPr>
        <w:t>информации</w:t>
      </w:r>
      <w:proofErr w:type="gramEnd"/>
      <w:r w:rsidRPr="00AE3C20">
        <w:rPr>
          <w:sz w:val="28"/>
          <w:szCs w:val="28"/>
        </w:rPr>
        <w:t xml:space="preserve"> для которой установлен особый порядок ее предоставления.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AE3C20">
        <w:rPr>
          <w:sz w:val="28"/>
          <w:szCs w:val="28"/>
        </w:rPr>
        <w:t>3.8. Дата, время и место заседания комис</w:t>
      </w:r>
      <w:r w:rsidRPr="00FA2672">
        <w:rPr>
          <w:sz w:val="28"/>
          <w:szCs w:val="28"/>
        </w:rPr>
        <w:t>сии устанавливаются ее председателем после сбора материалов, подтверждающих либо опровергающих информацию, указанную в пункте 3.1 настоящего Положения.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 xml:space="preserve">Секретарь комиссии решает организационные вопросы, связанные с подготовкой заседания комиссии, а также извещает членов комиссии о дате, времени и месте заседания, о вопросах, включенных в повестку дня, не </w:t>
      </w:r>
      <w:proofErr w:type="gramStart"/>
      <w:r w:rsidRPr="00FA2672">
        <w:rPr>
          <w:sz w:val="28"/>
          <w:szCs w:val="28"/>
        </w:rPr>
        <w:t>позднее</w:t>
      </w:r>
      <w:proofErr w:type="gramEnd"/>
      <w:r w:rsidRPr="00FA2672">
        <w:rPr>
          <w:sz w:val="28"/>
          <w:szCs w:val="28"/>
        </w:rPr>
        <w:t xml:space="preserve"> чем за семь рабочих дней до дня заседания.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3.9. Заседание комиссии считается правомочным, если на нем присутствует не менее двух третей от общего числа членов комиссии.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3.10. При возможном возникновении конфликта интересов у членов комиссии в связи с рассмотрением вопросов, включенных в повестку дня заседания комиссии, они обязаны до начала заседания заявить об этом. В подобном случае соответствующий член комиссии не принимает участия в рассмотрении указанных вопросов.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3.11. Заседание комиссии проводится в присутствии муниципального служащего. На заседании комиссии может присутствовать уполномоченный муниципальным служащим представитель. Заседание комиссии переносится, если муниципальный служащий не может участвовать в заседании по уважительной причине. На заседание комиссии могут приглашаться руководители и работники структурных подразделений учреждений, должностные лица государственных органов, органов местного самоуправления, а также представители заинтересованных организаций.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3.12. На заседании комиссии заслушиваются пояснения муниципального служащего, рассматриваются материалы, относящиеся к вопросам, включенным в повестку дня заседания. Комиссия вправе пригласить на свое заседание иных лиц и заслушать их устные или рассмотреть письменные пояснения.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lastRenderedPageBreak/>
        <w:t>3.13.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3.14. По итогам рассмотрения информации, указанной в пункте 3.1 настоящего Положения, комиссия может принять одно из следующих решений: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установить, что в рассматриваемом случае не содержится признаков нарушения муниципальным служащим требований к служебному поведению;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установить, что муниципальный служащий нарушил требования к служебному поведению. В этом случае представителю нанимателя рекомендуется указать муниципальному служащему на недопустимость нарушения требований к служебному поведению, а также провести в структурном подразделении, в котором муниципальный служащий замещает должность муниципального служащего, мероприятия по разъяснению муниципальным служащим необходимости соблюдения требований к служебному поведению;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установить, что в рассматриваемом случае не содержится признаков личной заинтересованности муниципального служащего, которая приводит или может привести к конфликту интересов;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установить факт наличия личной заинтересованности муниципального служащего, которая приводит или может привести к конфликту интересов. В этом случае руководителю, предлагаются рекомендации, направленные на предотвращение или урегулирование этого конфликта интересов.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3.15. Решения комиссии принимаются простым большинством голосов присутствующих на заседании членов комиссии. При равенстве числа голосов голос председательствующего на заседании комиссии является решающим.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 xml:space="preserve">3.16. </w:t>
      </w:r>
      <w:proofErr w:type="gramStart"/>
      <w:r w:rsidRPr="00FA2672">
        <w:rPr>
          <w:sz w:val="28"/>
          <w:szCs w:val="28"/>
        </w:rPr>
        <w:t>При установлении комиссией обстоятельств, свидетельствующих о наличии признаков дисциплинарного проступка в действиях (бездействии) муниципального служащего, в том числе в случае неисполнения им обязанности сообщать о личной заинтересованности при исполнении должностных обязанностей, которая может привести к конфликту интересов, а также в случае непринятия муниципальным служащим мер по предотвращению такого конфликта, наниматель (руководитель), после получения от комиссии соответствующей информации может привлечь муниципального</w:t>
      </w:r>
      <w:proofErr w:type="gramEnd"/>
      <w:r w:rsidRPr="00FA2672">
        <w:rPr>
          <w:sz w:val="28"/>
          <w:szCs w:val="28"/>
        </w:rPr>
        <w:t xml:space="preserve"> служащего к дисциплинарной ответственности в порядке, предусмотренном Федеральным законом.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 xml:space="preserve">3.17. </w:t>
      </w:r>
      <w:proofErr w:type="gramStart"/>
      <w:r w:rsidRPr="00FA2672">
        <w:rPr>
          <w:sz w:val="28"/>
          <w:szCs w:val="28"/>
        </w:rPr>
        <w:t>В случае установления комиссией факта совершения муниципальным служащим действия (бездействия),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соответствующие правоохранительные органы.</w:t>
      </w:r>
      <w:proofErr w:type="gramEnd"/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</w:p>
    <w:p w:rsidR="00FA2672" w:rsidRPr="00FA2672" w:rsidRDefault="00FA2672" w:rsidP="00FA2672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FA2672">
        <w:rPr>
          <w:sz w:val="28"/>
          <w:szCs w:val="28"/>
        </w:rPr>
        <w:t>5. Порядок оформления решений комиссии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lastRenderedPageBreak/>
        <w:t>5.1. Решения комиссии оформляются протоколами, которые подписывают члены комиссии, принявшие участие в ее заседании. Решения комиссии носят рекомендательный характер.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5.2. В решении комиссии указываются: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фамилия, имя, отчество, должность муниципального служащего, в отношении которого рассматривался вопрос о нарушении требований к служебному поведению или о наличии личной заинтересованности, которая приводит или может привести к конфликту интересов;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источник информации, ставшей основанием для проведения заседания комиссии;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дата поступления информации в комиссию и дата ее рассмотрения на заседании комиссии, существо информации;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фамилии, имена, отчества членов комиссии и других лиц, присутствующих на заседании;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существа решения и его обоснование;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результаты голосования.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5.3. Член комиссии, не согласный с решением комиссии, вправе в письменном виде изложить свое мнение, которое подлежит обязательному приобщению к протоколу заседания комиссии.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5.4. Копии решения комиссии в течение трех дней со дня его принятия направляются нанимателю (руководителю), муниципальному служащему, а также по решению комиссии - иным заинтересованным лицам.</w:t>
      </w:r>
    </w:p>
    <w:p w:rsidR="00FA2672" w:rsidRPr="00FA2672" w:rsidRDefault="00FA2672" w:rsidP="00FA2672">
      <w:pPr>
        <w:adjustRightInd w:val="0"/>
        <w:ind w:firstLine="540"/>
        <w:jc w:val="both"/>
        <w:rPr>
          <w:sz w:val="28"/>
          <w:szCs w:val="28"/>
        </w:rPr>
      </w:pPr>
      <w:r w:rsidRPr="00FA2672">
        <w:rPr>
          <w:sz w:val="28"/>
          <w:szCs w:val="28"/>
        </w:rPr>
        <w:t>5.5. Решение комиссии, принятое в отношении муниципального служащего, хранится в его личном деле.</w:t>
      </w:r>
    </w:p>
    <w:p w:rsidR="00211C44" w:rsidRPr="00FA2672" w:rsidRDefault="00FA2672" w:rsidP="00AE3C20">
      <w:pPr>
        <w:ind w:firstLine="540"/>
        <w:rPr>
          <w:sz w:val="28"/>
          <w:szCs w:val="28"/>
        </w:rPr>
      </w:pPr>
      <w:r w:rsidRPr="00FA2672">
        <w:rPr>
          <w:sz w:val="28"/>
          <w:szCs w:val="28"/>
        </w:rPr>
        <w:t xml:space="preserve">5.6.Организационно-техническое и документационное обеспечение деятельности комиссии возлагается на специалиста по кадровой работе </w:t>
      </w:r>
      <w:r w:rsidR="00AE3C20">
        <w:rPr>
          <w:sz w:val="28"/>
          <w:szCs w:val="28"/>
        </w:rPr>
        <w:t>Лоховского муниципального образования.</w:t>
      </w:r>
    </w:p>
    <w:sectPr w:rsidR="00211C44" w:rsidRPr="00FA2672" w:rsidSect="00460115">
      <w:type w:val="continuous"/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A5308"/>
    <w:multiLevelType w:val="hybridMultilevel"/>
    <w:tmpl w:val="FA32D434"/>
    <w:lvl w:ilvl="0" w:tplc="52E8DD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FA2672"/>
    <w:rsid w:val="000B3DF6"/>
    <w:rsid w:val="001D7E8F"/>
    <w:rsid w:val="00211C44"/>
    <w:rsid w:val="002C3369"/>
    <w:rsid w:val="003F5448"/>
    <w:rsid w:val="00456648"/>
    <w:rsid w:val="004867AF"/>
    <w:rsid w:val="004D6A96"/>
    <w:rsid w:val="009C1900"/>
    <w:rsid w:val="00A104B3"/>
    <w:rsid w:val="00AD66C2"/>
    <w:rsid w:val="00AE3C20"/>
    <w:rsid w:val="00BD3CCB"/>
    <w:rsid w:val="00C058ED"/>
    <w:rsid w:val="00C96174"/>
    <w:rsid w:val="00DC24FB"/>
    <w:rsid w:val="00F063DB"/>
    <w:rsid w:val="00F25F44"/>
    <w:rsid w:val="00FA2672"/>
    <w:rsid w:val="00FF2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672"/>
    <w:pPr>
      <w:autoSpaceDE w:val="0"/>
      <w:autoSpaceDN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A2672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 w:cs="Courier New"/>
      <w:color w:val="000000"/>
    </w:rPr>
  </w:style>
  <w:style w:type="paragraph" w:customStyle="1" w:styleId="ConsPlusTitle">
    <w:name w:val="ConsPlusTitle"/>
    <w:rsid w:val="00FA267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List Paragraph"/>
    <w:basedOn w:val="a"/>
    <w:qFormat/>
    <w:rsid w:val="00FA2672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FA26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AE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C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2097</Words>
  <Characters>11959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2011-02-15T11:19:00Z</cp:lastPrinted>
  <dcterms:created xsi:type="dcterms:W3CDTF">2011-02-03T11:49:00Z</dcterms:created>
  <dcterms:modified xsi:type="dcterms:W3CDTF">2011-02-15T11:21:00Z</dcterms:modified>
</cp:coreProperties>
</file>